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ind w:left="283" w:hanging="135"/>
        <w:rPr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ind w:left="283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DECLARAÇÃO DE COMPROVAÇÃO DE VÍNCULO</w:t>
      </w:r>
    </w:p>
    <w:p w:rsidR="00000000" w:rsidDel="00000000" w:rsidP="00000000" w:rsidRDefault="00000000" w:rsidRPr="00000000" w14:paraId="00000003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A cooperativa ________________________________________________________________, </w:t>
      </w:r>
    </w:p>
    <w:p w:rsidR="00000000" w:rsidDel="00000000" w:rsidP="00000000" w:rsidRDefault="00000000" w:rsidRPr="00000000" w14:paraId="0000000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Declara que todos os participantes abaixo:</w:t>
      </w:r>
    </w:p>
    <w:p w:rsidR="00000000" w:rsidDel="00000000" w:rsidP="00000000" w:rsidRDefault="00000000" w:rsidRPr="00000000" w14:paraId="0000000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 – Possuem vínculo com a cooperativa na condição de dirigente, conselheiro, empregado, cooperado, estagiário ou jovem aprendiz.</w:t>
      </w:r>
    </w:p>
    <w:p w:rsidR="00000000" w:rsidDel="00000000" w:rsidP="00000000" w:rsidRDefault="00000000" w:rsidRPr="00000000" w14:paraId="0000000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II – Estão cientes dos termos do regulamento da competição.</w:t>
      </w:r>
    </w:p>
    <w:p w:rsidR="00000000" w:rsidDel="00000000" w:rsidP="00000000" w:rsidRDefault="00000000" w:rsidRPr="00000000" w14:paraId="0000000A">
      <w:pPr>
        <w:spacing w:after="240" w:before="240" w:lineRule="auto"/>
        <w:ind w:left="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68.0" w:type="dxa"/>
        <w:jc w:val="left"/>
        <w:tblInd w:w="28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84"/>
        <w:gridCol w:w="4384"/>
        <w:tblGridChange w:id="0">
          <w:tblGrid>
            <w:gridCol w:w="4384"/>
            <w:gridCol w:w="4384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NOME COMPLETO DO ATLETA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CPF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____________________, _______ de ________________ de 2025.  </w:t>
      </w:r>
    </w:p>
    <w:p w:rsidR="00000000" w:rsidDel="00000000" w:rsidP="00000000" w:rsidRDefault="00000000" w:rsidRPr="00000000" w14:paraId="00000021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23">
      <w:pPr>
        <w:spacing w:after="240" w:before="240" w:lineRule="auto"/>
        <w:ind w:left="283" w:hanging="135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Assinatura do Presidente ou Diretoria ou Gerente ou analista de RH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231" w:top="1440" w:left="1417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ind w:left="-1185" w:hanging="270"/>
      <w:rPr>
        <w:b w:val="1"/>
      </w:rPr>
    </w:pPr>
    <w:r w:rsidDel="00000000" w:rsidR="00000000" w:rsidRPr="00000000">
      <w:rPr>
        <w:b w:val="1"/>
      </w:rPr>
      <w:drawing>
        <wp:inline distB="114300" distT="114300" distL="114300" distR="114300">
          <wp:extent cx="7591743" cy="1364808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1743" cy="13648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ind w:left="-1335" w:hanging="135"/>
      <w:rPr/>
    </w:pPr>
    <w:r w:rsidDel="00000000" w:rsidR="00000000" w:rsidRPr="00000000">
      <w:rPr/>
      <w:drawing>
        <wp:inline distB="114300" distT="114300" distL="114300" distR="114300">
          <wp:extent cx="7572693" cy="1378594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693" cy="13785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012b4c"/>
        <w:sz w:val="22"/>
        <w:szCs w:val="22"/>
        <w:lang w:val="pt_BR"/>
      </w:rPr>
    </w:rPrDefault>
    <w:pPrDefault>
      <w:pPr>
        <w:ind w:left="66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425" w:hanging="425"/>
      <w:jc w:val="both"/>
    </w:pPr>
    <w:rPr>
      <w:b w:val="1"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566" w:hanging="150"/>
      <w:jc w:val="both"/>
    </w:pPr>
    <w:rPr>
      <w:b w:val="1"/>
      <w:color w:val="00000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oO7R+HK73C3KRZOcYFXmWxQgQQ==">CgMxLjA4AHIhMXpHNzBzSmhlSW80RGVVUnlpSjVMbHZLWmpHTy1TcTVs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2024-08-21T15:32:00Z</dcterms:created>
  <dc:creator>Hygor Brandão</dc:creator>
</cp:coreProperties>
</file>